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F2E5" w14:textId="77777777" w:rsidR="00F43E76" w:rsidRPr="006E2D89" w:rsidRDefault="00F43E76" w:rsidP="00F43E76">
      <w:pPr>
        <w:rPr>
          <w:rFonts w:ascii="Times" w:hAnsi="Times" w:cs="Times New Roman"/>
        </w:rPr>
      </w:pPr>
      <w:r w:rsidRPr="006E2D89">
        <w:rPr>
          <w:rFonts w:ascii="Times" w:hAnsi="Times" w:cs="Times New Roman"/>
        </w:rPr>
        <w:t>TO:</w:t>
      </w:r>
      <w:r w:rsidRPr="006E2D89">
        <w:rPr>
          <w:rFonts w:ascii="Times" w:hAnsi="Times" w:cs="Times New Roman"/>
        </w:rPr>
        <w:tab/>
      </w:r>
      <w:r w:rsidRPr="006E2D89">
        <w:rPr>
          <w:rFonts w:ascii="Times" w:hAnsi="Times" w:cs="Times New Roman"/>
        </w:rPr>
        <w:tab/>
        <w:t>SEPS Curriculum Subcommittee</w:t>
      </w:r>
      <w:r>
        <w:rPr>
          <w:rFonts w:ascii="Times" w:hAnsi="Times" w:cs="Times New Roman"/>
        </w:rPr>
        <w:t xml:space="preserve"> Members</w:t>
      </w:r>
    </w:p>
    <w:p w14:paraId="53C73181" w14:textId="77777777" w:rsidR="00F43E76" w:rsidRPr="006E2D89" w:rsidRDefault="00F43E76" w:rsidP="00F43E76">
      <w:pPr>
        <w:rPr>
          <w:rFonts w:ascii="Times" w:hAnsi="Times" w:cs="Times New Roman"/>
        </w:rPr>
      </w:pPr>
      <w:r w:rsidRPr="006E2D89">
        <w:rPr>
          <w:rFonts w:ascii="Times" w:hAnsi="Times" w:cs="Times New Roman"/>
        </w:rPr>
        <w:t xml:space="preserve">FROM: </w:t>
      </w:r>
      <w:r w:rsidRPr="006E2D89">
        <w:rPr>
          <w:rFonts w:ascii="Times" w:hAnsi="Times" w:cs="Times New Roman"/>
        </w:rPr>
        <w:tab/>
        <w:t>Alicia Stewart, Secretary SEPS Curriculum Subcommittee</w:t>
      </w:r>
    </w:p>
    <w:p w14:paraId="1BC2F483" w14:textId="5B1BCE25" w:rsidR="00F43E76" w:rsidRPr="006E2D89" w:rsidRDefault="00F43E76" w:rsidP="00F43E76">
      <w:pPr>
        <w:rPr>
          <w:rFonts w:ascii="Times" w:hAnsi="Times" w:cs="Times New Roman"/>
        </w:rPr>
      </w:pPr>
      <w:r w:rsidRPr="006E2D89">
        <w:rPr>
          <w:rFonts w:ascii="Times" w:hAnsi="Times" w:cs="Times New Roman"/>
        </w:rPr>
        <w:t>SUBJECT:</w:t>
      </w:r>
      <w:r w:rsidRPr="006E2D89">
        <w:rPr>
          <w:rFonts w:ascii="Times" w:hAnsi="Times" w:cs="Times New Roman"/>
        </w:rPr>
        <w:tab/>
        <w:t xml:space="preserve">Minutes from the </w:t>
      </w:r>
      <w:r>
        <w:rPr>
          <w:rFonts w:ascii="Times" w:hAnsi="Times" w:cs="Times New Roman"/>
        </w:rPr>
        <w:t>2nd</w:t>
      </w:r>
      <w:r w:rsidRPr="006E2D89">
        <w:rPr>
          <w:rFonts w:ascii="Times" w:hAnsi="Times" w:cs="Times New Roman"/>
        </w:rPr>
        <w:t xml:space="preserve"> Round of SEPS Curriculum Subcommittee Meeting</w:t>
      </w:r>
    </w:p>
    <w:p w14:paraId="212B067B" w14:textId="77777777" w:rsidR="00F43E76" w:rsidRPr="006E2D89" w:rsidRDefault="00F43E76" w:rsidP="00F43E76">
      <w:pPr>
        <w:rPr>
          <w:rFonts w:ascii="Times" w:hAnsi="Times" w:cs="Times New Roman"/>
        </w:rPr>
      </w:pPr>
      <w:r w:rsidRPr="006E2D89">
        <w:rPr>
          <w:rFonts w:ascii="Times" w:hAnsi="Times" w:cs="Times New Roman"/>
        </w:rPr>
        <w:t xml:space="preserve">DATE: </w:t>
      </w:r>
      <w:r w:rsidRPr="006E2D89">
        <w:rPr>
          <w:rFonts w:ascii="Times" w:hAnsi="Times" w:cs="Times New Roman"/>
        </w:rPr>
        <w:tab/>
        <w:t>10/05/2021</w:t>
      </w:r>
    </w:p>
    <w:p w14:paraId="5051E265" w14:textId="77777777" w:rsidR="009159E2" w:rsidRPr="006E2D89" w:rsidRDefault="009159E2" w:rsidP="009159E2">
      <w:pPr>
        <w:rPr>
          <w:rFonts w:ascii="Times" w:hAnsi="Times" w:cs="Times New Roman"/>
        </w:rPr>
      </w:pPr>
    </w:p>
    <w:p w14:paraId="70670B83" w14:textId="607DADE8" w:rsidR="009159E2" w:rsidRDefault="009159E2" w:rsidP="009159E2">
      <w:pPr>
        <w:rPr>
          <w:rFonts w:ascii="Times" w:hAnsi="Times" w:cs="Helvetica"/>
          <w:color w:val="000000"/>
        </w:rPr>
      </w:pPr>
      <w:r w:rsidRPr="006E2D89">
        <w:rPr>
          <w:rFonts w:ascii="Times" w:hAnsi="Times" w:cs="Times New Roman"/>
        </w:rPr>
        <w:t xml:space="preserve">In attendance:  </w:t>
      </w:r>
      <w:r w:rsidRPr="006E2D89">
        <w:rPr>
          <w:rFonts w:ascii="Times" w:hAnsi="Times" w:cs="Helvetica"/>
          <w:color w:val="000000"/>
        </w:rPr>
        <w:t>Julia Kara-</w:t>
      </w:r>
      <w:proofErr w:type="spellStart"/>
      <w:r w:rsidRPr="006E2D89">
        <w:rPr>
          <w:rFonts w:ascii="Times" w:hAnsi="Times" w:cs="Helvetica"/>
          <w:color w:val="000000"/>
        </w:rPr>
        <w:t>Soteriou</w:t>
      </w:r>
      <w:proofErr w:type="spellEnd"/>
      <w:r w:rsidRPr="006E2D89">
        <w:rPr>
          <w:rFonts w:ascii="Times" w:hAnsi="Times" w:cs="Helvetica"/>
          <w:color w:val="000000"/>
        </w:rPr>
        <w:t xml:space="preserve"> (LEECE), Pascal </w:t>
      </w:r>
      <w:proofErr w:type="spellStart"/>
      <w:r w:rsidRPr="006E2D89">
        <w:rPr>
          <w:rFonts w:ascii="Times" w:hAnsi="Times" w:cs="Helvetica"/>
          <w:color w:val="000000"/>
        </w:rPr>
        <w:t>Rekoert</w:t>
      </w:r>
      <w:proofErr w:type="spellEnd"/>
      <w:r w:rsidRPr="006E2D89">
        <w:rPr>
          <w:rFonts w:ascii="Times" w:hAnsi="Times" w:cs="Helvetica"/>
          <w:color w:val="000000"/>
        </w:rPr>
        <w:t xml:space="preserve"> (PE, sub), Sarah </w:t>
      </w:r>
      <w:proofErr w:type="spellStart"/>
      <w:r w:rsidRPr="006E2D89">
        <w:rPr>
          <w:rFonts w:ascii="Times" w:hAnsi="Times" w:cs="Helvetica"/>
          <w:color w:val="000000"/>
        </w:rPr>
        <w:t>Zalewski</w:t>
      </w:r>
      <w:proofErr w:type="spellEnd"/>
      <w:r w:rsidRPr="006E2D89">
        <w:rPr>
          <w:rFonts w:ascii="Times" w:hAnsi="Times" w:cs="Helvetica"/>
          <w:color w:val="000000"/>
        </w:rPr>
        <w:t xml:space="preserve"> (counseling), Ned Moore (Engineering – Curriculum Committee</w:t>
      </w:r>
      <w:r>
        <w:rPr>
          <w:rFonts w:ascii="Times" w:hAnsi="Times" w:cs="Helvetica"/>
          <w:color w:val="000000"/>
        </w:rPr>
        <w:t xml:space="preserve"> Chair</w:t>
      </w:r>
      <w:r w:rsidRPr="006E2D89">
        <w:rPr>
          <w:rFonts w:ascii="Times" w:hAnsi="Times" w:cs="Helvetica"/>
          <w:color w:val="000000"/>
        </w:rPr>
        <w:t>)</w:t>
      </w:r>
      <w:r w:rsidR="001D6AB2">
        <w:rPr>
          <w:rFonts w:ascii="Times" w:hAnsi="Times" w:cs="Helvetica"/>
          <w:color w:val="000000"/>
        </w:rPr>
        <w:t xml:space="preserve">, Yvonne Patterson (Social Work), Tamara Holland (Nursing), Kristine Larson (Geological Sciences), Alicia Stewart Kitten (Special Education and Interventions), </w:t>
      </w:r>
    </w:p>
    <w:p w14:paraId="411998A7" w14:textId="0E0218A9" w:rsidR="001D6AB2" w:rsidRDefault="001D6AB2" w:rsidP="009159E2">
      <w:pPr>
        <w:rPr>
          <w:rFonts w:ascii="Times" w:hAnsi="Times" w:cs="Helvetica"/>
          <w:color w:val="000000"/>
        </w:rPr>
      </w:pPr>
    </w:p>
    <w:p w14:paraId="0178C4A5" w14:textId="5B4065BA" w:rsidR="001D6AB2" w:rsidRPr="006E2D89" w:rsidRDefault="001D6AB2" w:rsidP="009159E2">
      <w:pPr>
        <w:rPr>
          <w:rFonts w:ascii="Times" w:hAnsi="Times" w:cs="Times New Roman"/>
        </w:rPr>
      </w:pPr>
      <w:r>
        <w:rPr>
          <w:rFonts w:ascii="Times" w:hAnsi="Times" w:cs="Helvetica"/>
          <w:color w:val="000000"/>
        </w:rPr>
        <w:t xml:space="preserve">Minutes from </w:t>
      </w:r>
      <w:r w:rsidR="003951D2">
        <w:rPr>
          <w:rFonts w:ascii="Times" w:hAnsi="Times" w:cs="Helvetica"/>
          <w:color w:val="000000"/>
        </w:rPr>
        <w:t>last meeting (</w:t>
      </w:r>
      <w:r>
        <w:rPr>
          <w:rFonts w:ascii="Times" w:hAnsi="Times" w:cs="Helvetica"/>
          <w:color w:val="000000"/>
        </w:rPr>
        <w:t>10/5/21</w:t>
      </w:r>
      <w:r w:rsidR="003951D2">
        <w:rPr>
          <w:rFonts w:ascii="Times" w:hAnsi="Times" w:cs="Helvetica"/>
          <w:color w:val="000000"/>
        </w:rPr>
        <w:t>)</w:t>
      </w:r>
      <w:r>
        <w:rPr>
          <w:rFonts w:ascii="Times" w:hAnsi="Times" w:cs="Helvetica"/>
          <w:color w:val="000000"/>
        </w:rPr>
        <w:t xml:space="preserve">: </w:t>
      </w:r>
      <w:r w:rsidRPr="001D6AB2">
        <w:rPr>
          <w:rFonts w:ascii="Times" w:hAnsi="Times" w:cs="Helvetica"/>
          <w:color w:val="000000"/>
          <w:highlight w:val="yellow"/>
        </w:rPr>
        <w:t>APPROVED</w:t>
      </w:r>
      <w:r w:rsidR="003951D2">
        <w:rPr>
          <w:rFonts w:ascii="Times" w:hAnsi="Times" w:cs="Helvetica"/>
          <w:color w:val="000000"/>
        </w:rPr>
        <w:t xml:space="preserve"> (</w:t>
      </w:r>
      <w:r w:rsidR="00D5131E">
        <w:rPr>
          <w:rFonts w:ascii="Times" w:hAnsi="Times" w:cs="Helvetica"/>
          <w:color w:val="000000"/>
        </w:rPr>
        <w:t>unanimous</w:t>
      </w:r>
      <w:r w:rsidR="003951D2">
        <w:rPr>
          <w:rFonts w:ascii="Times" w:hAnsi="Times" w:cs="Helvetica"/>
          <w:color w:val="000000"/>
        </w:rPr>
        <w:t xml:space="preserve">) </w:t>
      </w:r>
    </w:p>
    <w:p w14:paraId="59AEEFF9" w14:textId="273905C4" w:rsidR="009159E2" w:rsidRDefault="009159E2"/>
    <w:p w14:paraId="519EEFAB" w14:textId="32C1C692" w:rsidR="009159E2" w:rsidRDefault="009159E2"/>
    <w:tbl>
      <w:tblPr>
        <w:tblW w:w="9810" w:type="dxa"/>
        <w:tblInd w:w="-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4984"/>
        <w:gridCol w:w="3060"/>
      </w:tblGrid>
      <w:tr w:rsidR="009159E2" w:rsidRPr="009159E2" w14:paraId="4D525BD0" w14:textId="77777777" w:rsidTr="00AD4D68">
        <w:trPr>
          <w:trHeight w:val="299"/>
        </w:trPr>
        <w:tc>
          <w:tcPr>
            <w:tcW w:w="1766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DBDBDB" w:themeFill="accent3" w:themeFillTint="66"/>
          </w:tcPr>
          <w:p w14:paraId="6AC61A12" w14:textId="77777777" w:rsidR="009159E2" w:rsidRPr="009159E2" w:rsidRDefault="009159E2" w:rsidP="0027190A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color w:val="000000" w:themeColor="text1"/>
                <w:u w:val="none"/>
              </w:rPr>
            </w:pPr>
            <w:r w:rsidRPr="009159E2">
              <w:rPr>
                <w:rFonts w:ascii="Times New Roman" w:hAnsi="Times New Roman" w:cs="Times New Roman"/>
                <w:b/>
                <w:color w:val="000000" w:themeColor="text1"/>
                <w:w w:val="95"/>
                <w:u w:val="none"/>
              </w:rPr>
              <w:t>Type</w:t>
            </w:r>
          </w:p>
        </w:tc>
        <w:tc>
          <w:tcPr>
            <w:tcW w:w="4984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DBDBDB" w:themeFill="accent3" w:themeFillTint="66"/>
          </w:tcPr>
          <w:p w14:paraId="4CE315D5" w14:textId="77777777" w:rsidR="009159E2" w:rsidRPr="009159E2" w:rsidRDefault="009159E2" w:rsidP="0027190A">
            <w:pPr>
              <w:pStyle w:val="TableParagraph"/>
              <w:spacing w:before="16"/>
              <w:ind w:left="156"/>
              <w:rPr>
                <w:rFonts w:ascii="Times New Roman" w:hAnsi="Times New Roman" w:cs="Times New Roman"/>
                <w:b/>
                <w:color w:val="000000" w:themeColor="text1"/>
                <w:u w:val="none"/>
              </w:rPr>
            </w:pPr>
            <w:r w:rsidRPr="009159E2">
              <w:rPr>
                <w:rFonts w:ascii="Times New Roman" w:hAnsi="Times New Roman" w:cs="Times New Roman"/>
                <w:b/>
                <w:color w:val="000000" w:themeColor="text1"/>
                <w:u w:val="none"/>
              </w:rPr>
              <w:t>Name</w:t>
            </w:r>
          </w:p>
        </w:tc>
        <w:tc>
          <w:tcPr>
            <w:tcW w:w="3060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DBDBDB" w:themeFill="accent3" w:themeFillTint="66"/>
          </w:tcPr>
          <w:p w14:paraId="3EC9586E" w14:textId="77777777" w:rsidR="009159E2" w:rsidRPr="009159E2" w:rsidRDefault="009159E2" w:rsidP="0027190A">
            <w:pPr>
              <w:pStyle w:val="TableParagraph"/>
              <w:spacing w:before="33" w:line="246" w:lineRule="exact"/>
              <w:ind w:left="169"/>
              <w:rPr>
                <w:rFonts w:ascii="Times New Roman" w:hAnsi="Times New Roman" w:cs="Times New Roman"/>
                <w:b/>
                <w:color w:val="000000" w:themeColor="text1"/>
                <w:u w:val="none"/>
              </w:rPr>
            </w:pPr>
            <w:r w:rsidRPr="009159E2">
              <w:rPr>
                <w:rFonts w:ascii="Times New Roman" w:hAnsi="Times New Roman" w:cs="Times New Roman"/>
                <w:b/>
                <w:color w:val="000000" w:themeColor="text1"/>
                <w:u w:val="none"/>
              </w:rPr>
              <w:t>Committee</w:t>
            </w:r>
          </w:p>
        </w:tc>
      </w:tr>
      <w:tr w:rsidR="009159E2" w:rsidRPr="009159E2" w14:paraId="47BC8E26" w14:textId="77777777" w:rsidTr="00AD4D68">
        <w:trPr>
          <w:trHeight w:val="899"/>
        </w:trPr>
        <w:tc>
          <w:tcPr>
            <w:tcW w:w="1766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DCE6F0"/>
          </w:tcPr>
          <w:p w14:paraId="69465562" w14:textId="0214F6A5" w:rsidR="009159E2" w:rsidRPr="009159E2" w:rsidRDefault="009159E2" w:rsidP="009159E2">
            <w:pPr>
              <w:pStyle w:val="TableParagraph"/>
              <w:spacing w:before="0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</w:rPr>
              <w:t xml:space="preserve">Change Course </w:t>
            </w:r>
          </w:p>
        </w:tc>
        <w:tc>
          <w:tcPr>
            <w:tcW w:w="4984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DEEAF6" w:themeFill="accent5" w:themeFillTint="33"/>
          </w:tcPr>
          <w:p w14:paraId="0D70A011" w14:textId="29AC33EE" w:rsidR="009159E2" w:rsidRPr="009159E2" w:rsidRDefault="009159E2" w:rsidP="009159E2">
            <w:pPr>
              <w:pStyle w:val="TableParagraph"/>
              <w:spacing w:before="0"/>
              <w:ind w:left="156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  <w:color w:val="0000FF"/>
              </w:rPr>
              <w:t xml:space="preserve">AST 278 The Night Sky - 3 credits </w:t>
            </w:r>
          </w:p>
        </w:tc>
        <w:tc>
          <w:tcPr>
            <w:tcW w:w="3060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DCE6F0"/>
          </w:tcPr>
          <w:p w14:paraId="519DC43B" w14:textId="77777777" w:rsidR="009159E2" w:rsidRDefault="009159E2" w:rsidP="009159E2">
            <w:pPr>
              <w:pStyle w:val="TableParagraph"/>
              <w:spacing w:before="79" w:line="270" w:lineRule="atLeast"/>
              <w:ind w:left="169" w:right="445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  <w:u w:val="none"/>
              </w:rPr>
              <w:t xml:space="preserve">SEST </w:t>
            </w:r>
          </w:p>
          <w:p w14:paraId="7783610F" w14:textId="77777777" w:rsidR="009159E2" w:rsidRDefault="009159E2" w:rsidP="009159E2">
            <w:pPr>
              <w:pStyle w:val="TableParagraph"/>
              <w:spacing w:before="79" w:line="270" w:lineRule="atLeast"/>
              <w:ind w:left="169" w:right="445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  <w:u w:val="none"/>
              </w:rPr>
              <w:t xml:space="preserve">GEN ED </w:t>
            </w:r>
          </w:p>
          <w:p w14:paraId="34B9674C" w14:textId="42FA3955" w:rsidR="009159E2" w:rsidRPr="009159E2" w:rsidRDefault="009159E2" w:rsidP="009159E2">
            <w:pPr>
              <w:pStyle w:val="TableParagraph"/>
              <w:spacing w:before="79" w:line="270" w:lineRule="atLeast"/>
              <w:ind w:left="169" w:right="445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  <w:u w:val="none"/>
              </w:rPr>
              <w:t xml:space="preserve">SEPS </w:t>
            </w:r>
            <w:r w:rsidR="003951D2">
              <w:rPr>
                <w:rFonts w:ascii="Times New Roman" w:hAnsi="Times New Roman" w:cs="Times New Roman"/>
                <w:u w:val="none"/>
              </w:rPr>
              <w:t>–</w:t>
            </w:r>
            <w:r w:rsidR="003951D2" w:rsidRPr="003951D2">
              <w:rPr>
                <w:rFonts w:ascii="Times New Roman" w:hAnsi="Times New Roman" w:cs="Times New Roman"/>
                <w:highlight w:val="yellow"/>
                <w:u w:val="none"/>
              </w:rPr>
              <w:t>APPROVED</w:t>
            </w:r>
          </w:p>
        </w:tc>
      </w:tr>
      <w:tr w:rsidR="009159E2" w:rsidRPr="009159E2" w14:paraId="1278CF12" w14:textId="77777777" w:rsidTr="00AD4D68">
        <w:trPr>
          <w:trHeight w:val="599"/>
        </w:trPr>
        <w:tc>
          <w:tcPr>
            <w:tcW w:w="1766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F2F2F2" w:themeFill="background1" w:themeFillShade="F2"/>
          </w:tcPr>
          <w:p w14:paraId="27A622D8" w14:textId="5556089A" w:rsidR="009159E2" w:rsidRPr="009159E2" w:rsidRDefault="009159E2" w:rsidP="009159E2">
            <w:pPr>
              <w:pStyle w:val="TableParagraph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</w:rPr>
              <w:t xml:space="preserve">Change Program </w:t>
            </w:r>
          </w:p>
        </w:tc>
        <w:tc>
          <w:tcPr>
            <w:tcW w:w="4984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F2F2F2" w:themeFill="background1" w:themeFillShade="F2"/>
          </w:tcPr>
          <w:p w14:paraId="2B93868C" w14:textId="488F950E" w:rsidR="009159E2" w:rsidRPr="009159E2" w:rsidRDefault="009159E2" w:rsidP="009159E2">
            <w:pPr>
              <w:pStyle w:val="TableParagraph"/>
              <w:spacing w:before="33" w:line="254" w:lineRule="auto"/>
              <w:ind w:left="156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  <w:color w:val="0000FF"/>
              </w:rPr>
              <w:t xml:space="preserve">Counselor Education with Specialization in Clinical Professional Counseling M.S. </w:t>
            </w:r>
          </w:p>
        </w:tc>
        <w:tc>
          <w:tcPr>
            <w:tcW w:w="3060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F2F2F2" w:themeFill="background1" w:themeFillShade="F2"/>
          </w:tcPr>
          <w:p w14:paraId="559D66AD" w14:textId="6B4852C0" w:rsidR="009159E2" w:rsidRPr="009159E2" w:rsidRDefault="009159E2" w:rsidP="009159E2">
            <w:pPr>
              <w:pStyle w:val="TableParagraph"/>
              <w:spacing w:before="47" w:line="270" w:lineRule="atLeast"/>
              <w:ind w:left="169" w:right="744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  <w:u w:val="none"/>
              </w:rPr>
              <w:t>SEPS GRAD</w:t>
            </w:r>
            <w:r w:rsidR="00F85202">
              <w:rPr>
                <w:rFonts w:ascii="Times New Roman" w:hAnsi="Times New Roman" w:cs="Times New Roman"/>
                <w:u w:val="none"/>
              </w:rPr>
              <w:t xml:space="preserve"> </w:t>
            </w:r>
            <w:r w:rsidR="00470AE2">
              <w:rPr>
                <w:rFonts w:ascii="Times New Roman" w:hAnsi="Times New Roman" w:cs="Times New Roman"/>
                <w:u w:val="none"/>
              </w:rPr>
              <w:t xml:space="preserve">– </w:t>
            </w:r>
            <w:r w:rsidR="00F85202" w:rsidRPr="00F85202">
              <w:rPr>
                <w:rFonts w:ascii="Times New Roman" w:hAnsi="Times New Roman" w:cs="Times New Roman"/>
                <w:highlight w:val="yellow"/>
                <w:u w:val="none"/>
              </w:rPr>
              <w:t>APPROVED</w:t>
            </w:r>
            <w:r w:rsidR="00470AE2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9159E2" w:rsidRPr="009159E2" w14:paraId="4F6DA9B6" w14:textId="77777777" w:rsidTr="00AD4D68">
        <w:trPr>
          <w:trHeight w:val="599"/>
        </w:trPr>
        <w:tc>
          <w:tcPr>
            <w:tcW w:w="1766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DCE6F0"/>
          </w:tcPr>
          <w:p w14:paraId="3FAC9F4F" w14:textId="1160B086" w:rsidR="009159E2" w:rsidRPr="009159E2" w:rsidRDefault="009159E2" w:rsidP="009159E2">
            <w:pPr>
              <w:pStyle w:val="TableParagraph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</w:rPr>
              <w:t xml:space="preserve">Change Course </w:t>
            </w:r>
          </w:p>
        </w:tc>
        <w:tc>
          <w:tcPr>
            <w:tcW w:w="4984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DEEAF6" w:themeFill="accent5" w:themeFillTint="33"/>
          </w:tcPr>
          <w:p w14:paraId="5C687543" w14:textId="2A072DE5" w:rsidR="009159E2" w:rsidRPr="009159E2" w:rsidRDefault="009159E2" w:rsidP="009159E2">
            <w:pPr>
              <w:pStyle w:val="TableParagraph"/>
              <w:ind w:left="156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  <w:color w:val="0000FF"/>
              </w:rPr>
              <w:t xml:space="preserve">DAN 110 Introduction to Dance Education - 2 credits </w:t>
            </w:r>
          </w:p>
        </w:tc>
        <w:tc>
          <w:tcPr>
            <w:tcW w:w="3060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DCE6F0"/>
          </w:tcPr>
          <w:p w14:paraId="2E6763D5" w14:textId="509B8CE1" w:rsidR="009159E2" w:rsidRPr="009159E2" w:rsidRDefault="009159E2" w:rsidP="009159E2">
            <w:pPr>
              <w:pStyle w:val="TableParagraph"/>
              <w:spacing w:before="60" w:line="260" w:lineRule="atLeast"/>
              <w:ind w:left="169" w:right="842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  <w:u w:val="none"/>
              </w:rPr>
              <w:t>SEPS DIV</w:t>
            </w:r>
            <w:r w:rsidR="0080142A">
              <w:rPr>
                <w:rFonts w:ascii="Times New Roman" w:hAnsi="Times New Roman" w:cs="Times New Roman"/>
                <w:u w:val="none"/>
              </w:rPr>
              <w:t xml:space="preserve"> – Already approved</w:t>
            </w:r>
            <w:r w:rsidR="0006509D">
              <w:rPr>
                <w:rFonts w:ascii="Times New Roman" w:hAnsi="Times New Roman" w:cs="Times New Roman"/>
                <w:u w:val="none"/>
              </w:rPr>
              <w:t xml:space="preserve"> last meeting</w:t>
            </w:r>
          </w:p>
        </w:tc>
      </w:tr>
      <w:tr w:rsidR="009159E2" w:rsidRPr="009159E2" w14:paraId="1D75B447" w14:textId="77777777" w:rsidTr="00AD4D68">
        <w:trPr>
          <w:trHeight w:val="601"/>
        </w:trPr>
        <w:tc>
          <w:tcPr>
            <w:tcW w:w="1766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F2F2F2" w:themeFill="background1" w:themeFillShade="F2"/>
          </w:tcPr>
          <w:p w14:paraId="3D1481F6" w14:textId="00C05228" w:rsidR="009159E2" w:rsidRPr="009159E2" w:rsidRDefault="009159E2" w:rsidP="009159E2">
            <w:pPr>
              <w:pStyle w:val="TableParagraph"/>
              <w:spacing w:before="170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</w:rPr>
              <w:t xml:space="preserve">Change Course </w:t>
            </w:r>
          </w:p>
        </w:tc>
        <w:tc>
          <w:tcPr>
            <w:tcW w:w="4984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F2F2F2" w:themeFill="background1" w:themeFillShade="F2"/>
          </w:tcPr>
          <w:p w14:paraId="56CA81D9" w14:textId="7901E812" w:rsidR="009159E2" w:rsidRPr="009159E2" w:rsidRDefault="009159E2" w:rsidP="009159E2">
            <w:pPr>
              <w:pStyle w:val="TableParagraph"/>
              <w:spacing w:before="170"/>
              <w:ind w:left="156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  <w:color w:val="0000FF"/>
              </w:rPr>
              <w:t xml:space="preserve">DAN 230 Afro-Caribbean Dance and Culture - 2 credits </w:t>
            </w:r>
          </w:p>
        </w:tc>
        <w:tc>
          <w:tcPr>
            <w:tcW w:w="3060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F2F2F2" w:themeFill="background1" w:themeFillShade="F2"/>
          </w:tcPr>
          <w:p w14:paraId="31E4469D" w14:textId="0ED6132C" w:rsidR="009159E2" w:rsidRPr="009159E2" w:rsidRDefault="009159E2" w:rsidP="009159E2">
            <w:pPr>
              <w:pStyle w:val="TableParagraph"/>
              <w:spacing w:before="50" w:line="270" w:lineRule="atLeast"/>
              <w:ind w:left="169" w:right="842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  <w:u w:val="none"/>
              </w:rPr>
              <w:t xml:space="preserve">SEPS DIV </w:t>
            </w:r>
            <w:r w:rsidR="0006509D">
              <w:rPr>
                <w:rFonts w:ascii="Times New Roman" w:hAnsi="Times New Roman" w:cs="Times New Roman"/>
                <w:u w:val="none"/>
              </w:rPr>
              <w:t>– Already approved last meeting</w:t>
            </w:r>
          </w:p>
        </w:tc>
      </w:tr>
      <w:tr w:rsidR="009159E2" w:rsidRPr="009159E2" w14:paraId="2EB3AB95" w14:textId="77777777" w:rsidTr="00AD4D68">
        <w:trPr>
          <w:trHeight w:val="599"/>
        </w:trPr>
        <w:tc>
          <w:tcPr>
            <w:tcW w:w="1766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DCE6F0"/>
          </w:tcPr>
          <w:p w14:paraId="4791C6F5" w14:textId="1887984B" w:rsidR="009159E2" w:rsidRPr="009159E2" w:rsidRDefault="009159E2" w:rsidP="009159E2">
            <w:pPr>
              <w:pStyle w:val="TableParagraph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</w:rPr>
              <w:t xml:space="preserve">New Course </w:t>
            </w:r>
          </w:p>
        </w:tc>
        <w:tc>
          <w:tcPr>
            <w:tcW w:w="4984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DEEAF6" w:themeFill="accent5" w:themeFillTint="33"/>
          </w:tcPr>
          <w:p w14:paraId="3E8A8390" w14:textId="45CA3726" w:rsidR="009159E2" w:rsidRPr="009159E2" w:rsidRDefault="009159E2" w:rsidP="009159E2">
            <w:pPr>
              <w:pStyle w:val="TableParagraph"/>
              <w:spacing w:before="33" w:line="254" w:lineRule="auto"/>
              <w:ind w:left="156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  <w:color w:val="0000FF"/>
              </w:rPr>
              <w:t xml:space="preserve">EDEL 212 Foundations of Educating and Schooling in Elementary Education - 3 credits </w:t>
            </w:r>
          </w:p>
        </w:tc>
        <w:tc>
          <w:tcPr>
            <w:tcW w:w="3060" w:type="dxa"/>
            <w:tcBorders>
              <w:top w:val="single" w:sz="4" w:space="0" w:color="94B3D6"/>
              <w:bottom w:val="single" w:sz="4" w:space="0" w:color="94B3D6"/>
            </w:tcBorders>
            <w:shd w:val="clear" w:color="auto" w:fill="DCE6F0"/>
          </w:tcPr>
          <w:p w14:paraId="305B62E8" w14:textId="383344CC" w:rsidR="009159E2" w:rsidRDefault="009159E2" w:rsidP="009159E2">
            <w:pPr>
              <w:pStyle w:val="TableParagraph"/>
              <w:spacing w:before="47" w:line="270" w:lineRule="atLeast"/>
              <w:ind w:left="169" w:right="445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  <w:u w:val="none"/>
              </w:rPr>
              <w:t xml:space="preserve">SEPS </w:t>
            </w:r>
            <w:r w:rsidR="0080142A">
              <w:rPr>
                <w:rFonts w:ascii="Times New Roman" w:hAnsi="Times New Roman" w:cs="Times New Roman"/>
                <w:u w:val="none"/>
              </w:rPr>
              <w:t xml:space="preserve">- </w:t>
            </w:r>
            <w:r w:rsidR="0006509D" w:rsidRPr="0006509D">
              <w:rPr>
                <w:rFonts w:ascii="Times New Roman" w:hAnsi="Times New Roman" w:cs="Times New Roman"/>
                <w:highlight w:val="yellow"/>
                <w:u w:val="none"/>
              </w:rPr>
              <w:t>APPROVED</w:t>
            </w:r>
          </w:p>
          <w:p w14:paraId="62E60DFE" w14:textId="665D9CF5" w:rsidR="009159E2" w:rsidRPr="009159E2" w:rsidRDefault="009159E2" w:rsidP="009159E2">
            <w:pPr>
              <w:pStyle w:val="TableParagraph"/>
              <w:spacing w:before="47" w:line="270" w:lineRule="atLeast"/>
              <w:ind w:left="169" w:right="445"/>
              <w:rPr>
                <w:rFonts w:ascii="Times New Roman" w:hAnsi="Times New Roman" w:cs="Times New Roman"/>
                <w:u w:val="none"/>
              </w:rPr>
            </w:pPr>
            <w:r w:rsidRPr="009159E2">
              <w:rPr>
                <w:rFonts w:ascii="Times New Roman" w:hAnsi="Times New Roman" w:cs="Times New Roman"/>
                <w:u w:val="none"/>
              </w:rPr>
              <w:t xml:space="preserve">GEN ED </w:t>
            </w:r>
          </w:p>
        </w:tc>
      </w:tr>
    </w:tbl>
    <w:p w14:paraId="6A80F4FF" w14:textId="77777777" w:rsidR="009159E2" w:rsidRDefault="009159E2"/>
    <w:sectPr w:rsidR="00915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﷽﷽EE}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E2"/>
    <w:rsid w:val="0006509D"/>
    <w:rsid w:val="001D6AB2"/>
    <w:rsid w:val="003951D2"/>
    <w:rsid w:val="00470AE2"/>
    <w:rsid w:val="0080142A"/>
    <w:rsid w:val="009159E2"/>
    <w:rsid w:val="00AD4D68"/>
    <w:rsid w:val="00D5131E"/>
    <w:rsid w:val="00F2614B"/>
    <w:rsid w:val="00F43E76"/>
    <w:rsid w:val="00F8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541A69"/>
  <w15:chartTrackingRefBased/>
  <w15:docId w15:val="{A5A91A95-FADD-7644-A93F-D1A752D1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59E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TableParagraph">
    <w:name w:val="Table Paragraph"/>
    <w:basedOn w:val="Normal"/>
    <w:uiPriority w:val="1"/>
    <w:qFormat/>
    <w:rsid w:val="009159E2"/>
    <w:pPr>
      <w:widowControl w:val="0"/>
      <w:autoSpaceDE w:val="0"/>
      <w:autoSpaceDN w:val="0"/>
      <w:spacing w:before="168"/>
      <w:ind w:left="122"/>
    </w:pPr>
    <w:rPr>
      <w:rFonts w:ascii="Arial" w:eastAsia="Arial" w:hAnsi="Arial" w:cs="Arial"/>
      <w:sz w:val="22"/>
      <w:szCs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Alicia A. (Special Education and Interventions)</dc:creator>
  <cp:keywords/>
  <dc:description/>
  <cp:lastModifiedBy>Stewart, Alicia A. (Special Education and Interventions)</cp:lastModifiedBy>
  <cp:revision>7</cp:revision>
  <dcterms:created xsi:type="dcterms:W3CDTF">2021-11-02T15:51:00Z</dcterms:created>
  <dcterms:modified xsi:type="dcterms:W3CDTF">2021-11-02T16:34:00Z</dcterms:modified>
</cp:coreProperties>
</file>